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37c7a7950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9b327a6094d54"/>
      <w:footerReference xmlns:r="http://schemas.openxmlformats.org/officeDocument/2006/relationships" w:type="default" r:id="R9d8295c75f42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SPORT AS   ·   Org.nr 979 955 782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9b327a6094d54" /><Relationship Type="http://schemas.openxmlformats.org/officeDocument/2006/relationships/footer" Target="/word/footer1.xml" Id="R9d8295c75f424881" /></Relationships>
</file>