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fa47e64ce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4dc94d1d8496e"/>
      <w:footerReference xmlns:r="http://schemas.openxmlformats.org/officeDocument/2006/relationships" w:type="default" r:id="R1c8167a8088042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KEA CONSULTING AS   ·   Org.nr 979 945 000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4dc94d1d8496e" /><Relationship Type="http://schemas.openxmlformats.org/officeDocument/2006/relationships/footer" Target="/word/footer1.xml" Id="R1c8167a8088042d8" /></Relationships>
</file>