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a423a2bad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f910f3d3e4570"/>
      <w:footerReference xmlns:r="http://schemas.openxmlformats.org/officeDocument/2006/relationships" w:type="default" r:id="R36e4cf40b112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FELLESGÅRDEN AS   ·   Org.nr 979 932 499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f910f3d3e4570" /><Relationship Type="http://schemas.openxmlformats.org/officeDocument/2006/relationships/footer" Target="/word/footer1.xml" Id="R36e4cf40b112410c" /></Relationships>
</file>