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39360c608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2f5b5be18464f"/>
      <w:footerReference xmlns:r="http://schemas.openxmlformats.org/officeDocument/2006/relationships" w:type="default" r:id="R426a8078f0bd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2f5b5be18464f" /><Relationship Type="http://schemas.openxmlformats.org/officeDocument/2006/relationships/footer" Target="/word/footer1.xml" Id="R426a8078f0bd49c4" /></Relationships>
</file>