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3a1c3e3124e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STIFTSTADEN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STIFTSTADEN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89016d9f049cd"/>
      <w:footerReference xmlns:r="http://schemas.openxmlformats.org/officeDocument/2006/relationships" w:type="default" r:id="Rd591173e24ea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STIFTSTADEN EIENDOM AS   ·   Org.nr 979 916 264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STIFTSTADEN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89016d9f049cd" /><Relationship Type="http://schemas.openxmlformats.org/officeDocument/2006/relationships/footer" Target="/word/footer1.xml" Id="Rd591173e24ea439b" /></Relationships>
</file>