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3e3a713e9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LERVAAG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LERVAAG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f503da785498d"/>
      <w:footerReference xmlns:r="http://schemas.openxmlformats.org/officeDocument/2006/relationships" w:type="default" r:id="R7cd92a1a807e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LERVAAG CONSULTING AS   ·   Org.nr 979 890 451   ·   Leirvågdalen 50   ·   6037 EIDSNES   ·   anderslervag@gmail.com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LERVAAG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f503da785498d" /><Relationship Type="http://schemas.openxmlformats.org/officeDocument/2006/relationships/footer" Target="/word/footer1.xml" Id="R7cd92a1a807e4658" /></Relationships>
</file>