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7fb25965274a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 OSLO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 OSLO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ea66d16a994586"/>
      <w:footerReference xmlns:r="http://schemas.openxmlformats.org/officeDocument/2006/relationships" w:type="default" r:id="R699a7002b5224f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 OSLO CONSULT AS   ·   Org.nr 979 879 628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 OSLO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ea66d16a994586" /><Relationship Type="http://schemas.openxmlformats.org/officeDocument/2006/relationships/footer" Target="/word/footer1.xml" Id="R699a7002b5224f45" /></Relationships>
</file>