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1791820b5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HANSEN GRAVING OG TRANSPORT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Borre,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HANSEN GRAVING OG TRANSPORT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2cc245a814e6e"/>
      <w:footerReference xmlns:r="http://schemas.openxmlformats.org/officeDocument/2006/relationships" w:type="default" r:id="Rd3f8c39cf14d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GRAVING OG TRANSPORT   ·   Org.nr 979 826 621   ·   Kimestadveien 111   ·   3184 BORRE   ·   Tlf. 33 07 45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GRAVING OG TRANSPORT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2cc245a814e6e" /><Relationship Type="http://schemas.openxmlformats.org/officeDocument/2006/relationships/footer" Target="/word/footer1.xml" Id="Rd3f8c39cf14d4fde" /></Relationships>
</file>