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ed8683a3e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TORMOD ESPELID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TORMOD ESPELID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4c3f6836541e1"/>
      <w:footerReference xmlns:r="http://schemas.openxmlformats.org/officeDocument/2006/relationships" w:type="default" r:id="R21dcf39939b9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TORMOD ESPELID AS   ·   Org.nr 979 768 451   ·   Nybøvegen 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TORMOD ESPELID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4c3f6836541e1" /><Relationship Type="http://schemas.openxmlformats.org/officeDocument/2006/relationships/footer" Target="/word/footer1.xml" Id="R21dcf39939b9420f" /></Relationships>
</file>