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eadb8ce09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RIKSMEKLEREN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RIKSMEKLEREN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343a6257c4faf"/>
      <w:footerReference xmlns:r="http://schemas.openxmlformats.org/officeDocument/2006/relationships" w:type="default" r:id="R8af19f8abdd6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RIKSMEKLEREN AS   ·   Org.nr 979 763 557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RIKSMEKLEREN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343a6257c4faf" /><Relationship Type="http://schemas.openxmlformats.org/officeDocument/2006/relationships/footer" Target="/word/footer1.xml" Id="R8af19f8abdd64777" /></Relationships>
</file>