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0e5b47b84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VELO VARETAXI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VELO VARETAXI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61a0734f34729"/>
      <w:footerReference xmlns:r="http://schemas.openxmlformats.org/officeDocument/2006/relationships" w:type="default" r:id="Re84270591b44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 VARETAXI AS   ·   Org.nr 979 759 487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 VARETAXI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61a0734f34729" /><Relationship Type="http://schemas.openxmlformats.org/officeDocument/2006/relationships/footer" Target="/word/footer1.xml" Id="Re84270591b4442c7" /></Relationships>
</file>