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c5358d8ff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HATLEVIK RØR AS</w:t>
      </w:r>
    </w:p>
    <w:sectPr>
      <w:headerReference xmlns:r="http://schemas.openxmlformats.org/officeDocument/2006/relationships" w:type="default" r:id="R4d4954f87e044a26"/>
      <w:footerReference xmlns:r="http://schemas.openxmlformats.org/officeDocument/2006/relationships" w:type="default" r:id="Rf72f5aa01a73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HATLEVIK RØR AS   ·   Org.nr 979 577 451   ·   Hegranesvegen 14   ·   5419 FITJAR   ·   Tlf. 53 49 93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HATLEVIK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954f87e044a26" /><Relationship Type="http://schemas.openxmlformats.org/officeDocument/2006/relationships/footer" Target="/word/footer1.xml" Id="Rf72f5aa01a734832" /></Relationships>
</file>