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479d1fa7cb477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KARON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KARON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d2b092362924c0d"/>
      <w:footerReference xmlns:r="http://schemas.openxmlformats.org/officeDocument/2006/relationships" w:type="default" r:id="Rdf0e4f89da2f4d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KARON INVEST AS   ·   Org.nr 979 564 945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KARON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d2b092362924c0d" /><Relationship Type="http://schemas.openxmlformats.org/officeDocument/2006/relationships/footer" Target="/word/footer1.xml" Id="Rdf0e4f89da2f4d08" /></Relationships>
</file>