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bae2a7e83a47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STRØMMEN SNARTRYKK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STRØMMEN SNARTRYKK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d48f7944004fe3"/>
      <w:footerReference xmlns:r="http://schemas.openxmlformats.org/officeDocument/2006/relationships" w:type="default" r:id="R230071e8e68449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STRØMMEN SNARTRYKK AS   ·   Org.nr 979 555 253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STRØMMEN SNARTRYKK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d48f7944004fe3" /><Relationship Type="http://schemas.openxmlformats.org/officeDocument/2006/relationships/footer" Target="/word/footer1.xml" Id="R230071e8e6844935" /></Relationships>
</file>