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ea0b48c03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UMBILICUS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UMBILICUS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c84bce89d4264"/>
      <w:footerReference xmlns:r="http://schemas.openxmlformats.org/officeDocument/2006/relationships" w:type="default" r:id="R4bd0670e5874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UMBILICUS EIENDOM AS   ·   Org.nr 979 536 372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UMBILICUS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c84bce89d4264" /><Relationship Type="http://schemas.openxmlformats.org/officeDocument/2006/relationships/footer" Target="/word/footer1.xml" Id="R4bd0670e58744183" /></Relationships>
</file>