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048a35060e4a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BARENTS EAGLE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BARENTS EAGLE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4a13f1b5f8453c"/>
      <w:footerReference xmlns:r="http://schemas.openxmlformats.org/officeDocument/2006/relationships" w:type="default" r:id="R45b3b8c0861b43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EAGLE AS   ·   Org.nr 979 517 823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EAGLE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4a13f1b5f8453c" /><Relationship Type="http://schemas.openxmlformats.org/officeDocument/2006/relationships/footer" Target="/word/footer1.xml" Id="R45b3b8c0861b4311" /></Relationships>
</file>