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c93c489394a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REGNSKAP LAKSELV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 LAKSELV AS</w:t>
      </w:r>
    </w:p>
    <w:sectPr>
      <w:headerReference xmlns:r="http://schemas.openxmlformats.org/officeDocument/2006/relationships" w:type="default" r:id="R0f56cf92a51e4605"/>
      <w:footerReference xmlns:r="http://schemas.openxmlformats.org/officeDocument/2006/relationships" w:type="default" r:id="R24722156242a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LAKSELV AS   ·   Org.nr 979 504 713   ·   Torgveien 12   ·   9700 LAKSELV   ·   Tlf. 78 46 02 90   ·   post@regnskaplakselv.no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LAKSELV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6cf92a51e4605" /><Relationship Type="http://schemas.openxmlformats.org/officeDocument/2006/relationships/footer" Target="/word/footer1.xml" Id="R24722156242a40f3" /></Relationships>
</file>