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ce3f2845a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PRO-TECH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PRO-TECH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ada036c3540a2"/>
      <w:footerReference xmlns:r="http://schemas.openxmlformats.org/officeDocument/2006/relationships" w:type="default" r:id="R5c70c1bbdf67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PRO-TECH MARINE AS   ·   Org.nr 979 486 510   ·   Gjellum terrasse 37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PRO-TECH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ada036c3540a2" /><Relationship Type="http://schemas.openxmlformats.org/officeDocument/2006/relationships/footer" Target="/word/footer1.xml" Id="R5c70c1bbdf674143" /></Relationships>
</file>