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ec846d7af4454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Nesbru,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ELEKTRO-TERM AS</w:t>
      </w:r>
    </w:p>
    <w:sectPr>
      <w:headerReference xmlns:r="http://schemas.openxmlformats.org/officeDocument/2006/relationships" w:type="default" r:id="Rf8825caf732a4589"/>
      <w:footerReference xmlns:r="http://schemas.openxmlformats.org/officeDocument/2006/relationships" w:type="default" r:id="R30ba46940c5b44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ELEKTRO-TERM AS   ·   Org.nr 979 287 828   ·   Fekjan 6   ·   1394 NESBRU   ·   Tlf. 66 84 90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ELEKTRO-TERM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825caf732a4589" /><Relationship Type="http://schemas.openxmlformats.org/officeDocument/2006/relationships/footer" Target="/word/footer1.xml" Id="R30ba46940c5b4428" /></Relationships>
</file>