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6dc7624b5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GARDSTUNET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GARDSTUNET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2bd61218240de"/>
      <w:footerReference xmlns:r="http://schemas.openxmlformats.org/officeDocument/2006/relationships" w:type="default" r:id="R3a71df11a4d0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GARDSTUNET BARNEHAGE AS   ·   Org.nr 979 188 641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GARDSTUNET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2bd61218240de" /><Relationship Type="http://schemas.openxmlformats.org/officeDocument/2006/relationships/footer" Target="/word/footer1.xml" Id="R3a71df11a4d04145" /></Relationships>
</file>