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64690f7af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MAJOREN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MAJOREN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a6fc3e57744c4"/>
      <w:footerReference xmlns:r="http://schemas.openxmlformats.org/officeDocument/2006/relationships" w:type="default" r:id="R6981edf541d8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MAJOREN EIENDOM AS   ·   Org.nr 978 676 790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MAJOREN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a6fc3e57744c4" /><Relationship Type="http://schemas.openxmlformats.org/officeDocument/2006/relationships/footer" Target="/word/footer1.xml" Id="R6981edf541d8428d" /></Relationships>
</file>