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41c67a49b46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STÅLMANNEN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STÅLMANNEN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cef1b56644b92"/>
      <w:footerReference xmlns:r="http://schemas.openxmlformats.org/officeDocument/2006/relationships" w:type="default" r:id="R2b7125fe023f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STÅLMANNEN AS   ·   Org.nr 978 657 877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STÅLMANNEN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cef1b56644b92" /><Relationship Type="http://schemas.openxmlformats.org/officeDocument/2006/relationships/footer" Target="/word/footer1.xml" Id="R2b7125fe023f4fde" /></Relationships>
</file>