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c7716c38a49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MEDICUS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MEDICUS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e445cbeded4f19"/>
      <w:footerReference xmlns:r="http://schemas.openxmlformats.org/officeDocument/2006/relationships" w:type="default" r:id="Ra03971f2bb054c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MEDICUS TRONDHEIM AS   ·   Org.nr 978 654 657   ·   Beddingen 8   ·   7042 TRONDHEIM   ·   Tlf. 73 87 14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MEDICUS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e445cbeded4f19" /><Relationship Type="http://schemas.openxmlformats.org/officeDocument/2006/relationships/footer" Target="/word/footer1.xml" Id="Ra03971f2bb054c8d" /></Relationships>
</file>