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dcb33c01054a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ICELANDIC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ICELANDIC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9420118c49449f"/>
      <w:footerReference xmlns:r="http://schemas.openxmlformats.org/officeDocument/2006/relationships" w:type="default" r:id="Re2a25b34bbd74f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ICELANDIC NORWAY AS   ·   Org.nr 978 603 866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ICELANDIC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9420118c49449f" /><Relationship Type="http://schemas.openxmlformats.org/officeDocument/2006/relationships/footer" Target="/word/footer1.xml" Id="Re2a25b34bbd74fac" /></Relationships>
</file>