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20c957b00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72a01ef1e4406"/>
      <w:footerReference xmlns:r="http://schemas.openxmlformats.org/officeDocument/2006/relationships" w:type="default" r:id="R50a33e8be858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ANLEGG AS   ·   Org.nr 977 541 662   ·   Oreveien 43   ·   4560 VANSE   ·   Tlf. 38 38 97 40   ·   post@karlsenanlegg.no   ·   www.karlsenanlegg.no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72a01ef1e4406" /><Relationship Type="http://schemas.openxmlformats.org/officeDocument/2006/relationships/footer" Target="/word/footer1.xml" Id="R50a33e8be858487a" /></Relationships>
</file>