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fb014cd78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ØVERST I GATA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ØVERST I GATA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7ff022ff34daa"/>
      <w:footerReference xmlns:r="http://schemas.openxmlformats.org/officeDocument/2006/relationships" w:type="default" r:id="Re66e28afe24e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ØVERST I GATA AS   ·   Org.nr 977 525 055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ØVERST I GATA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7ff022ff34daa" /><Relationship Type="http://schemas.openxmlformats.org/officeDocument/2006/relationships/footer" Target="/word/footer1.xml" Id="Re66e28afe24e4a16" /></Relationships>
</file>