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2bce2d3ee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BOLIGPARTNER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BOLIGPARTNER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ca9b20cc6b4b3c"/>
      <w:footerReference xmlns:r="http://schemas.openxmlformats.org/officeDocument/2006/relationships" w:type="default" r:id="R0e7ac7859b71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BOLIGPARTNER BRYNE AS   ·   Org.nr 977 459 141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BOLIGPARTNER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a9b20cc6b4b3c" /><Relationship Type="http://schemas.openxmlformats.org/officeDocument/2006/relationships/footer" Target="/word/footer1.xml" Id="R0e7ac7859b7147d9" /></Relationships>
</file>