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ee0759c40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STYRE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STYRE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0b9dd15fb4c7c"/>
      <w:footerReference xmlns:r="http://schemas.openxmlformats.org/officeDocument/2006/relationships" w:type="default" r:id="R2955c92149fa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STYRE OG LEDELSE AS   ·   Org.nr 977 384 192   ·   Brunstadveien 112   ·   3159 MELSOMVIK   ·   Tlf. 33 80 59 20   ·   sl@styre-ledelse.no   ·   www.styre-ledelse.no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STYRE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0b9dd15fb4c7c" /><Relationship Type="http://schemas.openxmlformats.org/officeDocument/2006/relationships/footer" Target="/word/footer1.xml" Id="R2955c92149fa42df" /></Relationships>
</file>