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aca24e09b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ØSTLYNGENS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ØSTLYNGENS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d33d97a7e45be"/>
      <w:footerReference xmlns:r="http://schemas.openxmlformats.org/officeDocument/2006/relationships" w:type="default" r:id="R41bddd166e42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d33d97a7e45be" /><Relationship Type="http://schemas.openxmlformats.org/officeDocument/2006/relationships/footer" Target="/word/footer1.xml" Id="R41bddd166e4244ff" /></Relationships>
</file>