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d973aff5f49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 SUPPORT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 SUPPORT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44253b50b3442b"/>
      <w:footerReference xmlns:r="http://schemas.openxmlformats.org/officeDocument/2006/relationships" w:type="default" r:id="R4d256808afd6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4253b50b3442b" /><Relationship Type="http://schemas.openxmlformats.org/officeDocument/2006/relationships/footer" Target="/word/footer1.xml" Id="R4d256808afd64a98" /></Relationships>
</file>