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89fe74836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EILERTSEN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EILERTSEN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6f5684f4645c9"/>
      <w:footerReference xmlns:r="http://schemas.openxmlformats.org/officeDocument/2006/relationships" w:type="default" r:id="Rcdc09a7a92cc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EILERTSEN INVEST AS   ·   Org.nr 977 083 044   ·   Strandgata 95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EILERTSEN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6f5684f4645c9" /><Relationship Type="http://schemas.openxmlformats.org/officeDocument/2006/relationships/footer" Target="/word/footer1.xml" Id="Rcdc09a7a92cc41f9" /></Relationships>
</file>