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1aaf127e7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 ENGROS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4f4309a906394b03"/>
      <w:footerReference xmlns:r="http://schemas.openxmlformats.org/officeDocument/2006/relationships" w:type="default" r:id="R507403053cd2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309a906394b03" /><Relationship Type="http://schemas.openxmlformats.org/officeDocument/2006/relationships/footer" Target="/word/footer1.xml" Id="R507403053cd24a5c" /></Relationships>
</file>