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ebc8a3655f4a2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RONNY STAVE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RONNY STAVE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e78f87261a146e3"/>
      <w:footerReference xmlns:r="http://schemas.openxmlformats.org/officeDocument/2006/relationships" w:type="default" r:id="Rf735cea31cc14d2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RONNY STAVE AS   ·   Org.nr 977 050 235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RONNY STAVE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e78f87261a146e3" /><Relationship Type="http://schemas.openxmlformats.org/officeDocument/2006/relationships/footer" Target="/word/footer1.xml" Id="Rf735cea31cc14d21" /></Relationships>
</file>