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b59a3dfd3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BRIDGEFORBUNDS LOTTERIDRIFT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BRIDGEFORBUNDS LOTTERIDRIFT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da8626afe4147"/>
      <w:footerReference xmlns:r="http://schemas.openxmlformats.org/officeDocument/2006/relationships" w:type="default" r:id="R66d7e886bf52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BRIDGEFORBUNDS LOTTERIDRIFT AS   ·   Org.nr 976 916 816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BRIDGEFORBUNDS LOTTERIDRIFT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da8626afe4147" /><Relationship Type="http://schemas.openxmlformats.org/officeDocument/2006/relationships/footer" Target="/word/footer1.xml" Id="R66d7e886bf524c33" /></Relationships>
</file>