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f5c3fe27e740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 PETTERSSON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 PETTERSSON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7c27ac0eb2438b"/>
      <w:footerReference xmlns:r="http://schemas.openxmlformats.org/officeDocument/2006/relationships" w:type="default" r:id="Rb5138ddcdd2642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 PETTERSSON AS   ·   Org.nr 976 891 805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 PETTERSSON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7c27ac0eb2438b" /><Relationship Type="http://schemas.openxmlformats.org/officeDocument/2006/relationships/footer" Target="/word/footer1.xml" Id="Rb5138ddcdd2642a2" /></Relationships>
</file>