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be191b04e4a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IA SUNDE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Vassenden,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81471f4979684a6a"/>
      <w:footerReference xmlns:r="http://schemas.openxmlformats.org/officeDocument/2006/relationships" w:type="default" r:id="R1552cc958567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71f4979684a6a" /><Relationship Type="http://schemas.openxmlformats.org/officeDocument/2006/relationships/footer" Target="/word/footer1.xml" Id="R1552cc958567430d" /></Relationships>
</file>