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9238f048964f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 HALVORSEN ARKITEKTER AS</w:t>
      </w:r>
    </w:p>
    <w:sectPr>
      <w:headerReference xmlns:r="http://schemas.openxmlformats.org/officeDocument/2006/relationships" w:type="default" r:id="R4e0552636d524f83"/>
      <w:footerReference xmlns:r="http://schemas.openxmlformats.org/officeDocument/2006/relationships" w:type="default" r:id="Rf37d106030c04e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 HALVORSEN ARKITEKTER AS   ·   Org.nr 976 842 006   ·   Rosenborggata 19A   ·   0356 OSLO   ·   Tlf. 23 23 38 70   ·   ledelsen@sh-arkitekter.no   ·   www.steinhalvorsenarkitekter.no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 HALVORSEN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0552636d524f83" /><Relationship Type="http://schemas.openxmlformats.org/officeDocument/2006/relationships/footer" Target="/word/footer1.xml" Id="Rf37d106030c04e8d" /></Relationships>
</file>