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eacca3cde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BETONGBYGG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BETONGBYGG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45d85c62c4e0a"/>
      <w:footerReference xmlns:r="http://schemas.openxmlformats.org/officeDocument/2006/relationships" w:type="default" r:id="R6313e8ed6bd0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BETONGBYGG AS   ·   Org.nr 976 802 756   ·   Skjørlandsvegen 94   ·   7863 OVERHALLA   ·   Tlf. 74 28 28 84   ·   post@overhallabetongbygg.no   ·   www.overhallabetongbygg.no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BETONGBYGG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45d85c62c4e0a" /><Relationship Type="http://schemas.openxmlformats.org/officeDocument/2006/relationships/footer" Target="/word/footer1.xml" Id="R6313e8ed6bd04246" /></Relationships>
</file>