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26dfc650b440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ENONIC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ENONIC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78fbb8e97244da"/>
      <w:footerReference xmlns:r="http://schemas.openxmlformats.org/officeDocument/2006/relationships" w:type="default" r:id="R8d2370c9e9154a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ENONIC AS   ·   Org.nr 976 786 270   ·   Kirkegata 1-3   ·   0153 OSLO   ·   Tlf. 22 00 85 50   ·   adm@enonic.com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ENONIC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78fbb8e97244da" /><Relationship Type="http://schemas.openxmlformats.org/officeDocument/2006/relationships/footer" Target="/word/footer1.xml" Id="R8d2370c9e9154a7b" /></Relationships>
</file>