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e3167c87c04e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SENTERCAFEEN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SENTERCAFEEN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9b64302e4441f5"/>
      <w:footerReference xmlns:r="http://schemas.openxmlformats.org/officeDocument/2006/relationships" w:type="default" r:id="R0f8ee0d28f974f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SENTERCAFEEN AS   ·   Org.nr 976 783 778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SENTERCAFEEN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9b64302e4441f5" /><Relationship Type="http://schemas.openxmlformats.org/officeDocument/2006/relationships/footer" Target="/word/footer1.xml" Id="R0f8ee0d28f974f4f" /></Relationships>
</file>