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ca0fbfad847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MAGNE OPLAND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82f44aa5bdc84fcc"/>
      <w:footerReference xmlns:r="http://schemas.openxmlformats.org/officeDocument/2006/relationships" w:type="default" r:id="R6649989797ef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44aa5bdc84fcc" /><Relationship Type="http://schemas.openxmlformats.org/officeDocument/2006/relationships/footer" Target="/word/footer1.xml" Id="R6649989797ef4d78" /></Relationships>
</file>