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5d4f2f3e847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516db5882c1140cd"/>
      <w:footerReference xmlns:r="http://schemas.openxmlformats.org/officeDocument/2006/relationships" w:type="default" r:id="Rb62fcaf6bbd9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db5882c1140cd" /><Relationship Type="http://schemas.openxmlformats.org/officeDocument/2006/relationships/footer" Target="/word/footer1.xml" Id="Rb62fcaf6bbd943e1" /></Relationships>
</file>