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6a5b32afc04e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VIGRA BYGG AS</w:t>
      </w:r>
    </w:p>
    <w:sectPr>
      <w:headerReference xmlns:r="http://schemas.openxmlformats.org/officeDocument/2006/relationships" w:type="default" r:id="Rcf80769d57a9415e"/>
      <w:footerReference xmlns:r="http://schemas.openxmlformats.org/officeDocument/2006/relationships" w:type="default" r:id="R4ee157df3e0246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VIGRA BYGG AS   ·   Org.nr 976 716 736   ·   6040 VIGRA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VIGRA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80769d57a9415e" /><Relationship Type="http://schemas.openxmlformats.org/officeDocument/2006/relationships/footer" Target="/word/footer1.xml" Id="R4ee157df3e0246e7" /></Relationships>
</file>