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a883ca42943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EIENDOM OG ØKONOMI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EIENDOM OG ØKONOMI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dd3192565e49c8"/>
      <w:footerReference xmlns:r="http://schemas.openxmlformats.org/officeDocument/2006/relationships" w:type="default" r:id="Ra1975803f59c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EIENDOM OG ØKONOMI SERVICE AS   ·   Org.nr 976 704 878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EIENDOM OG ØKONOMI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d3192565e49c8" /><Relationship Type="http://schemas.openxmlformats.org/officeDocument/2006/relationships/footer" Target="/word/footer1.xml" Id="Ra1975803f59c436c" /></Relationships>
</file>