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082f2a23245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 PHARMA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 PHARMA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a3adde4ab5401e"/>
      <w:footerReference xmlns:r="http://schemas.openxmlformats.org/officeDocument/2006/relationships" w:type="default" r:id="Rfb66a7c98398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 PHARMA AS   ·   Org.nr 976 702 328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 PHARMA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3adde4ab5401e" /><Relationship Type="http://schemas.openxmlformats.org/officeDocument/2006/relationships/footer" Target="/word/footer1.xml" Id="Rfb66a7c983984014" /></Relationships>
</file>