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d2832e7ce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bafbed3bd4c1c"/>
      <w:footerReference xmlns:r="http://schemas.openxmlformats.org/officeDocument/2006/relationships" w:type="default" r:id="R1eceeb9494a5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DYBVIG AS   ·   Org.nr 976 700 163   ·   Enebakkveien 304   ·   1188 OSLO   ·   Tlf. 22 28 27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bafbed3bd4c1c" /><Relationship Type="http://schemas.openxmlformats.org/officeDocument/2006/relationships/footer" Target="/word/footer1.xml" Id="R1eceeb9494a54a14" /></Relationships>
</file>