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1aa380787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2a07dd63649fc"/>
      <w:footerReference xmlns:r="http://schemas.openxmlformats.org/officeDocument/2006/relationships" w:type="default" r:id="R357ef4b1c394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PETRIK AS   ·   Org.nr 976 690 478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2a07dd63649fc" /><Relationship Type="http://schemas.openxmlformats.org/officeDocument/2006/relationships/footer" Target="/word/footer1.xml" Id="R357ef4b1c39447a8" /></Relationships>
</file>