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26e5328b44e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NAMDAL RENOVASJON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NAMDAL RENOVASJON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c4925b087048a0"/>
      <w:footerReference xmlns:r="http://schemas.openxmlformats.org/officeDocument/2006/relationships" w:type="default" r:id="Re73f714a7cfb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NAMDAL RENOVASJON AS   ·   Org.nr 976 650 476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NAMDAL RENOVASJON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c4925b087048a0" /><Relationship Type="http://schemas.openxmlformats.org/officeDocument/2006/relationships/footer" Target="/word/footer1.xml" Id="Re73f714a7cfb4a11" /></Relationships>
</file>