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bbf15a455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ØKONOMISERVICE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Lakselv,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ØKONOMISERVICE AS</w:t>
      </w:r>
    </w:p>
    <w:sectPr>
      <w:headerReference xmlns:r="http://schemas.openxmlformats.org/officeDocument/2006/relationships" w:type="default" r:id="Rfdb3c80d0cd34790"/>
      <w:footerReference xmlns:r="http://schemas.openxmlformats.org/officeDocument/2006/relationships" w:type="default" r:id="R62a55e1e1c62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3c80d0cd34790" /><Relationship Type="http://schemas.openxmlformats.org/officeDocument/2006/relationships/footer" Target="/word/footer1.xml" Id="R62a55e1e1c624750" /></Relationships>
</file>