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9fa4f7a31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 NORSKE FISKEKOMPANI AS</w:t>
      </w:r>
    </w:p>
    <w:sectPr>
      <w:headerReference xmlns:r="http://schemas.openxmlformats.org/officeDocument/2006/relationships" w:type="default" r:id="R0bd8f0774afc4d40"/>
      <w:footerReference xmlns:r="http://schemas.openxmlformats.org/officeDocument/2006/relationships" w:type="default" r:id="Rfe8721331ac1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 NORSKE FISKEKOMPANI AS   ·   Org.nr 976 576 721   ·   Killengreens gate 6   ·   9008 TROMSØ   ·   Tlf. 77 68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 NORSKE FISKEKOMPANI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8f0774afc4d40" /><Relationship Type="http://schemas.openxmlformats.org/officeDocument/2006/relationships/footer" Target="/word/footer1.xml" Id="Rfe8721331ac14124" /></Relationships>
</file>